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E2032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E20321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E20321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E20321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E20321" w:rsidRPr="002E1EB1" w:rsidRDefault="00E20321" w:rsidP="00E2032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Cs w:val="28"/>
              </w:rPr>
              <w:t>О создании административной комиссии муниципального района Пестравский Самарской области</w:t>
            </w:r>
          </w:p>
          <w:p w:rsidR="00E20321" w:rsidRDefault="00E20321" w:rsidP="00E20321">
            <w:pPr>
              <w:ind w:firstLine="709"/>
              <w:jc w:val="center"/>
              <w:rPr>
                <w:szCs w:val="28"/>
              </w:rPr>
            </w:pPr>
          </w:p>
          <w:p w:rsidR="00E20321" w:rsidRPr="00A50ADA" w:rsidRDefault="00E20321" w:rsidP="00E20321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соответствии с Законом Самарской области от 06.05.2006 года № 37 – ГД «Об административных комиссиях на территории Самарской области», руководствуясь статьями 41,43 Устава муниципального района Пестравский, администрация муниципального района Пестравский Самарской области ПОСТАНОВЛЯЕТ:</w:t>
            </w: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ab/>
              <w:t>1. Создать административную комиссию муниципального района Пестравский Самарской области;</w:t>
            </w:r>
          </w:p>
          <w:p w:rsidR="00E20321" w:rsidRDefault="00E20321" w:rsidP="00E20321">
            <w:pPr>
              <w:spacing w:line="276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2. Утвердить состав административной комиссии муниципального района Пестравский Самарской области согласно приложению № 1 к настоящему постановлению;</w:t>
            </w: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ab/>
              <w:t>3. Утвердить Положение об административной комиссии  муниципального района Пестравский Самарской области согласно приложению № 2 к настоящему постановлению;</w:t>
            </w:r>
          </w:p>
          <w:p w:rsidR="00E20321" w:rsidRDefault="00E20321" w:rsidP="00E20321">
            <w:pPr>
              <w:spacing w:line="276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4. Утвердить Регламент работы административной комиссии муниципального района Пестравский Самарской области согласно приложению № 3 к настоящему постановлению.</w:t>
            </w: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ab/>
              <w:t>5. П</w:t>
            </w:r>
            <w:r w:rsidRPr="002A6C53">
              <w:rPr>
                <w:szCs w:val="28"/>
              </w:rPr>
              <w:t>ризнать утратившим</w:t>
            </w:r>
            <w:r>
              <w:rPr>
                <w:szCs w:val="28"/>
              </w:rPr>
              <w:t>и силу постановление администрации</w:t>
            </w:r>
            <w:r w:rsidRPr="002A6C53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t xml:space="preserve">   </w:t>
            </w:r>
            <w:r w:rsidRPr="002A6C53">
              <w:rPr>
                <w:szCs w:val="28"/>
              </w:rPr>
              <w:t>Пестр</w:t>
            </w:r>
            <w:r>
              <w:rPr>
                <w:szCs w:val="28"/>
              </w:rPr>
              <w:t>авский 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1016 от 11.11.2014 года «Об утверждении Положения об административной комиссии муниципального района Пестравский Самарской области»,</w:t>
            </w:r>
            <w:r w:rsidRPr="002E1EB1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Главы муниципального    района Пестравский 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1153 от 08.12.2011года «Об утверждении Регламента работы административной комиссии муниципального района Пестравский»,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администрации муниципального района Пестравский 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1050 от 21.11.2013 года «Об утверждении   состава  административной комиссии  муниципального </w:t>
            </w:r>
            <w:r>
              <w:rPr>
                <w:szCs w:val="28"/>
              </w:rPr>
              <w:lastRenderedPageBreak/>
              <w:t xml:space="preserve">района  Пестравский». </w:t>
            </w:r>
          </w:p>
          <w:p w:rsidR="00E20321" w:rsidRPr="002E1EB1" w:rsidRDefault="00E20321" w:rsidP="00E203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>6.</w:t>
            </w:r>
            <w:r w:rsidRPr="002E1EB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2E1EB1">
              <w:rPr>
                <w:szCs w:val="28"/>
              </w:rPr>
              <w:t>публиковать данное постановление в район</w:t>
            </w:r>
            <w:r>
              <w:rPr>
                <w:szCs w:val="28"/>
              </w:rPr>
              <w:t xml:space="preserve">ной газете «Степь» и разместить  </w:t>
            </w:r>
            <w:r w:rsidRPr="002E1EB1">
              <w:rPr>
                <w:szCs w:val="28"/>
              </w:rPr>
              <w:t>на официальном Интернет-сайте муниципального района Пестравский.</w:t>
            </w:r>
          </w:p>
          <w:p w:rsidR="00E20321" w:rsidRDefault="00E20321" w:rsidP="00E20321">
            <w:pPr>
              <w:spacing w:line="276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7. К</w:t>
            </w:r>
            <w:r w:rsidRPr="00AF6D9C">
              <w:rPr>
                <w:szCs w:val="28"/>
              </w:rPr>
              <w:t>онтроль за исполнением нас</w:t>
            </w:r>
            <w:r>
              <w:rPr>
                <w:szCs w:val="28"/>
              </w:rPr>
              <w:t>тоящего постановления оставляю за собой.</w:t>
            </w:r>
          </w:p>
          <w:p w:rsidR="00E20321" w:rsidRPr="00AF6D9C" w:rsidRDefault="00E20321" w:rsidP="00E20321">
            <w:pPr>
              <w:spacing w:line="276" w:lineRule="auto"/>
              <w:ind w:firstLine="708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  <w:r w:rsidRPr="00AF6D9C">
              <w:rPr>
                <w:szCs w:val="28"/>
              </w:rPr>
              <w:t xml:space="preserve"> </w:t>
            </w:r>
            <w:r w:rsidRPr="00677023">
              <w:rPr>
                <w:szCs w:val="28"/>
              </w:rPr>
              <w:t>Пестравский</w:t>
            </w:r>
            <w:r w:rsidRPr="00677023">
              <w:rPr>
                <w:szCs w:val="28"/>
              </w:rPr>
              <w:tab/>
            </w:r>
            <w:r w:rsidRPr="00677023">
              <w:rPr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 w:rsidRPr="00677023">
              <w:rPr>
                <w:szCs w:val="28"/>
              </w:rPr>
              <w:tab/>
            </w:r>
            <w:r>
              <w:rPr>
                <w:szCs w:val="28"/>
              </w:rPr>
              <w:t xml:space="preserve">              </w:t>
            </w:r>
            <w:r w:rsidRPr="00677023">
              <w:rPr>
                <w:szCs w:val="28"/>
              </w:rPr>
              <w:t>А.П.</w:t>
            </w:r>
            <w:r>
              <w:rPr>
                <w:szCs w:val="28"/>
              </w:rPr>
              <w:t xml:space="preserve"> </w:t>
            </w:r>
            <w:r w:rsidRPr="00677023">
              <w:rPr>
                <w:szCs w:val="28"/>
              </w:rPr>
              <w:t>Любаев</w:t>
            </w: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Pr="00677023" w:rsidRDefault="00E20321" w:rsidP="00E20321">
            <w:pPr>
              <w:spacing w:line="276" w:lineRule="auto"/>
              <w:jc w:val="both"/>
              <w:rPr>
                <w:szCs w:val="28"/>
              </w:rPr>
            </w:pPr>
          </w:p>
          <w:p w:rsidR="00E20321" w:rsidRDefault="00E20321" w:rsidP="00E20321">
            <w:pPr>
              <w:jc w:val="both"/>
              <w:rPr>
                <w:sz w:val="22"/>
                <w:szCs w:val="22"/>
              </w:rPr>
            </w:pPr>
          </w:p>
          <w:p w:rsidR="00E20321" w:rsidRPr="00E20321" w:rsidRDefault="00E20321" w:rsidP="00E20321">
            <w:pPr>
              <w:jc w:val="both"/>
              <w:rPr>
                <w:sz w:val="18"/>
                <w:szCs w:val="18"/>
              </w:rPr>
            </w:pPr>
            <w:r w:rsidRPr="00E20321">
              <w:rPr>
                <w:sz w:val="18"/>
                <w:szCs w:val="18"/>
              </w:rPr>
              <w:t>Чистова</w:t>
            </w:r>
          </w:p>
          <w:p w:rsidR="00BC287B" w:rsidRDefault="00E20321" w:rsidP="00E20321">
            <w:pPr>
              <w:jc w:val="both"/>
            </w:pPr>
            <w:r w:rsidRPr="00E20321">
              <w:rPr>
                <w:sz w:val="18"/>
                <w:szCs w:val="18"/>
              </w:rPr>
              <w:t>8(846)7422749</w:t>
            </w:r>
            <w:r w:rsidRPr="00E20321"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</w:tbl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1"/>
    <w:rsid w:val="00605103"/>
    <w:rsid w:val="0061569A"/>
    <w:rsid w:val="006213E2"/>
    <w:rsid w:val="008C6CC5"/>
    <w:rsid w:val="009066F5"/>
    <w:rsid w:val="00BC287B"/>
    <w:rsid w:val="00C85697"/>
    <w:rsid w:val="00DD0FD8"/>
    <w:rsid w:val="00E20321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1;&#1051;&#1040;&#1053;&#1050;&#1048;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2017-12-25T09:54:00Z</dcterms:created>
  <dcterms:modified xsi:type="dcterms:W3CDTF">2017-12-25T09:59:00Z</dcterms:modified>
</cp:coreProperties>
</file>